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Institutional affiliation</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Student’s name</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Task</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Date</w:t>
      </w: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5C23C4" w:rsidRDefault="005C23C4" w:rsidP="000D0FBB">
      <w:pPr>
        <w:spacing w:line="480" w:lineRule="auto"/>
        <w:rPr>
          <w:rFonts w:ascii="Times New Roman" w:hAnsi="Times New Roman" w:cs="Times New Roman"/>
          <w:sz w:val="24"/>
          <w:szCs w:val="24"/>
        </w:rPr>
      </w:pPr>
    </w:p>
    <w:p w:rsidR="000D0FBB" w:rsidRPr="000D0FBB" w:rsidRDefault="000D0FBB" w:rsidP="000D0F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Happy E</w:t>
      </w:r>
      <w:r w:rsidRPr="000D0FBB">
        <w:rPr>
          <w:rFonts w:ascii="Times New Roman" w:hAnsi="Times New Roman" w:cs="Times New Roman"/>
          <w:sz w:val="24"/>
          <w:szCs w:val="24"/>
        </w:rPr>
        <w:t>ndings</w:t>
      </w:r>
    </w:p>
    <w:p w:rsidR="000D0FBB" w:rsidRPr="000D0FBB" w:rsidRDefault="000D0FBB" w:rsidP="000D0FBB">
      <w:pPr>
        <w:spacing w:line="480" w:lineRule="auto"/>
        <w:ind w:firstLine="720"/>
        <w:rPr>
          <w:rFonts w:ascii="Times New Roman" w:hAnsi="Times New Roman" w:cs="Times New Roman"/>
          <w:sz w:val="24"/>
          <w:szCs w:val="24"/>
        </w:rPr>
      </w:pPr>
      <w:r w:rsidRPr="000D0FBB">
        <w:rPr>
          <w:rFonts w:ascii="Times New Roman" w:hAnsi="Times New Roman" w:cs="Times New Roman"/>
          <w:sz w:val="24"/>
          <w:szCs w:val="24"/>
        </w:rPr>
        <w:t xml:space="preserve">The happy ending is a short story about two people named John and Mary, Atwood uses the story to describe the basic plotline of how to achieve a happy ending when writing fictional stories. She does this by providing options from A to F as general plotlines. In option A, Atwood has described a wonderful life lived by the characters where nothing unexpected happens, she has described Mary's and </w:t>
      </w:r>
      <w:proofErr w:type="spellStart"/>
      <w:r w:rsidRPr="000D0FBB">
        <w:rPr>
          <w:rFonts w:ascii="Times New Roman" w:hAnsi="Times New Roman" w:cs="Times New Roman"/>
          <w:sz w:val="24"/>
          <w:szCs w:val="24"/>
        </w:rPr>
        <w:t>Johns's</w:t>
      </w:r>
      <w:proofErr w:type="spellEnd"/>
      <w:r w:rsidRPr="000D0FBB">
        <w:rPr>
          <w:rFonts w:ascii="Times New Roman" w:hAnsi="Times New Roman" w:cs="Times New Roman"/>
          <w:sz w:val="24"/>
          <w:szCs w:val="24"/>
        </w:rPr>
        <w:t xml:space="preserve"> jobs, their sex life and the hobbies they adopt after going to retirement. In option B, Atwood has depicted the love Mary has for John, though she says John only uses Mary for pleasure. </w:t>
      </w:r>
    </w:p>
    <w:p w:rsidR="000D0FBB" w:rsidRPr="000D0FBB" w:rsidRDefault="000D0FBB" w:rsidP="000D0FBB">
      <w:pPr>
        <w:spacing w:line="480" w:lineRule="auto"/>
        <w:ind w:firstLine="720"/>
        <w:rPr>
          <w:rFonts w:ascii="Times New Roman" w:hAnsi="Times New Roman" w:cs="Times New Roman"/>
          <w:sz w:val="24"/>
          <w:szCs w:val="24"/>
        </w:rPr>
      </w:pPr>
      <w:r w:rsidRPr="000D0FBB">
        <w:rPr>
          <w:rFonts w:ascii="Times New Roman" w:hAnsi="Times New Roman" w:cs="Times New Roman"/>
          <w:sz w:val="24"/>
          <w:szCs w:val="24"/>
        </w:rPr>
        <w:t>In option B, Atwood has developed the characters more extensively than in option A. she describes Mary's roles which include; dishwashing, cooking and having sex with John. Besides character development, Atwood has used the second person primarily to draw the attention of the readers. She has made the language layout in B more interesting than the one used in option A. option C portrays John as an older man who has fallen in love with someone younger (Mary) who is in love with another person (James). By the end of this plot, after the death of Mary, James and John, Fred marries Madge and the two live a life similar to that in A.</w:t>
      </w:r>
    </w:p>
    <w:p w:rsidR="000D0FBB" w:rsidRPr="000D0FBB" w:rsidRDefault="000D0FBB" w:rsidP="000D0FBB">
      <w:pPr>
        <w:spacing w:line="480" w:lineRule="auto"/>
        <w:ind w:firstLine="720"/>
        <w:rPr>
          <w:rFonts w:ascii="Times New Roman" w:hAnsi="Times New Roman" w:cs="Times New Roman"/>
          <w:sz w:val="24"/>
          <w:szCs w:val="24"/>
        </w:rPr>
      </w:pPr>
      <w:r w:rsidRPr="000D0FBB">
        <w:rPr>
          <w:rFonts w:ascii="Times New Roman" w:hAnsi="Times New Roman" w:cs="Times New Roman"/>
          <w:sz w:val="24"/>
          <w:szCs w:val="24"/>
        </w:rPr>
        <w:t xml:space="preserve">In version D, Fred and Madge though living a lovely life, their house gets destroyed by tides but fortunately, they survive. In plot E, Atwood indicates that Fred dies and Madge consequently gives herself to charity work, something has just interrupted the smooth and lovely life. Atwood says it doesn't matter whether its Fred's bad heart or Madge's cancer, something always interferes with the smooth trail of life in A. </w:t>
      </w:r>
    </w:p>
    <w:p w:rsidR="000D0FBB" w:rsidRPr="009E2735" w:rsidRDefault="000D0FBB" w:rsidP="000D0FBB">
      <w:pPr>
        <w:spacing w:line="480" w:lineRule="auto"/>
        <w:ind w:firstLine="720"/>
        <w:rPr>
          <w:rFonts w:ascii="Times New Roman" w:hAnsi="Times New Roman" w:cs="Times New Roman"/>
          <w:sz w:val="24"/>
          <w:szCs w:val="24"/>
        </w:rPr>
      </w:pPr>
      <w:r w:rsidRPr="000D0FBB">
        <w:rPr>
          <w:rFonts w:ascii="Times New Roman" w:hAnsi="Times New Roman" w:cs="Times New Roman"/>
          <w:sz w:val="24"/>
          <w:szCs w:val="24"/>
        </w:rPr>
        <w:t xml:space="preserve">Plot F Atwood has shown the readers that even if we go through all the alphabets, we would still come back to A, to this reason, plot G, Madge meets a man named Jack whom she </w:t>
      </w:r>
      <w:r w:rsidRPr="000D0FBB">
        <w:rPr>
          <w:rFonts w:ascii="Times New Roman" w:hAnsi="Times New Roman" w:cs="Times New Roman"/>
          <w:sz w:val="24"/>
          <w:szCs w:val="24"/>
        </w:rPr>
        <w:lastRenderedPageBreak/>
        <w:t>describes as handsome and could fill the void left by Fred. Jack, she meets while she is on a charity mission, the two later fall in love and live</w:t>
      </w:r>
      <w:bookmarkStart w:id="0" w:name="_GoBack"/>
      <w:bookmarkEnd w:id="0"/>
      <w:r w:rsidRPr="000D0FBB">
        <w:rPr>
          <w:rFonts w:ascii="Times New Roman" w:hAnsi="Times New Roman" w:cs="Times New Roman"/>
          <w:sz w:val="24"/>
          <w:szCs w:val="24"/>
        </w:rPr>
        <w:t>s a life similar to that described in A.</w:t>
      </w:r>
    </w:p>
    <w:sectPr w:rsidR="000D0FBB" w:rsidRPr="009E2735" w:rsidSect="000D0F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AAC" w:rsidRDefault="00C93AAC" w:rsidP="00312C35">
      <w:pPr>
        <w:spacing w:after="0" w:line="240" w:lineRule="auto"/>
      </w:pPr>
      <w:r>
        <w:separator/>
      </w:r>
    </w:p>
  </w:endnote>
  <w:endnote w:type="continuationSeparator" w:id="0">
    <w:p w:rsidR="00C93AAC" w:rsidRDefault="00C93AAC" w:rsidP="00312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AAC" w:rsidRDefault="00C93AAC" w:rsidP="00312C35">
      <w:pPr>
        <w:spacing w:after="0" w:line="240" w:lineRule="auto"/>
      </w:pPr>
      <w:r>
        <w:separator/>
      </w:r>
    </w:p>
  </w:footnote>
  <w:footnote w:type="continuationSeparator" w:id="0">
    <w:p w:rsidR="00C93AAC" w:rsidRDefault="00C93AAC" w:rsidP="00312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BB" w:rsidRPr="000D0FBB" w:rsidRDefault="000D0FBB">
    <w:pPr>
      <w:pStyle w:val="Header"/>
      <w:rPr>
        <w:rFonts w:ascii="Times New Roman" w:hAnsi="Times New Roman" w:cs="Times New Roman"/>
        <w:sz w:val="24"/>
        <w:szCs w:val="24"/>
      </w:rPr>
    </w:pPr>
    <w:r w:rsidRPr="000D0FBB">
      <w:rPr>
        <w:rFonts w:ascii="Times New Roman" w:hAnsi="Times New Roman" w:cs="Times New Roman"/>
        <w:sz w:val="24"/>
        <w:szCs w:val="24"/>
      </w:rPr>
      <w:t>Happy Endings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FBB" w:rsidRPr="000D0FBB" w:rsidRDefault="000D0FB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D0FBB">
      <w:rPr>
        <w:rFonts w:ascii="Times New Roman" w:hAnsi="Times New Roman" w:cs="Times New Roman"/>
        <w:sz w:val="24"/>
        <w:szCs w:val="24"/>
      </w:rPr>
      <w:t>Happy Endings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735"/>
    <w:rsid w:val="000D0FBB"/>
    <w:rsid w:val="00312C35"/>
    <w:rsid w:val="00400D9D"/>
    <w:rsid w:val="005C23C4"/>
    <w:rsid w:val="00946B62"/>
    <w:rsid w:val="009E2735"/>
    <w:rsid w:val="00C93AAC"/>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337775-95BA-4E9A-A986-A82E84D3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C35"/>
  </w:style>
  <w:style w:type="paragraph" w:styleId="Footer">
    <w:name w:val="footer"/>
    <w:basedOn w:val="Normal"/>
    <w:link w:val="FooterChar"/>
    <w:uiPriority w:val="99"/>
    <w:unhideWhenUsed/>
    <w:rsid w:val="00312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2019-11-10T10:22:00Z</dcterms:created>
  <dcterms:modified xsi:type="dcterms:W3CDTF">2019-11-10T10:22:00Z</dcterms:modified>
</cp:coreProperties>
</file>